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8C" w:rsidRDefault="00807828" w:rsidP="00AC50BD">
      <w:pPr>
        <w:jc w:val="both"/>
        <w:rPr>
          <w:sz w:val="32"/>
          <w:szCs w:val="32"/>
        </w:rPr>
      </w:pPr>
      <w:r>
        <w:rPr>
          <w:sz w:val="32"/>
          <w:szCs w:val="32"/>
        </w:rPr>
        <w:t>E’ nello spirito delle ACLI intervenire in soccorso di chi ha bisogno di aiuto, ed è in virtù di questa vocazione che il circolo di Cavalese ha partecipato alla vendita degli alberi di Natale, organizzata e promossa dal Comune di Cavalese, il cui ricavato andrà totalmente in beneficienza.</w:t>
      </w:r>
    </w:p>
    <w:p w:rsidR="00807828" w:rsidRPr="00AC50BD" w:rsidRDefault="00807828" w:rsidP="00AC50BD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Grazie alla propria sensibilità legata ai problemi sociali, consapevole degli enormi disagi inerenti al dilagare dei giochi d’azzardo</w:t>
      </w:r>
      <w:r w:rsidR="00D51583">
        <w:rPr>
          <w:sz w:val="32"/>
          <w:szCs w:val="32"/>
        </w:rPr>
        <w:t xml:space="preserve">, il circolo ACLI di Cavalese, col patrocinio del Comune di Cavalese, ha organizzato una serata informativa sull’argomento. </w:t>
      </w:r>
      <w:r w:rsidR="007567F9">
        <w:rPr>
          <w:sz w:val="32"/>
          <w:szCs w:val="32"/>
        </w:rPr>
        <w:t>Scopo della conferenza è far conoscere, al maggior numero di persone possibile, i rischi che la pratica di tali attività</w:t>
      </w:r>
      <w:r w:rsidR="00757D9B">
        <w:rPr>
          <w:sz w:val="32"/>
          <w:szCs w:val="32"/>
        </w:rPr>
        <w:t xml:space="preserve"> comportano. La dipendenza dal gioco d’azzardo, così come </w:t>
      </w:r>
      <w:bookmarkStart w:id="0" w:name="_GoBack"/>
      <w:bookmarkEnd w:id="0"/>
      <w:r w:rsidR="00757D9B">
        <w:rPr>
          <w:sz w:val="32"/>
          <w:szCs w:val="32"/>
        </w:rPr>
        <w:t>quella dovuta all’alcool o alla droga, ha un impatto devastante sulla società, molte volte dovuto alla scarsa informazione o alla sottovalutazione del problema. Alla serata</w:t>
      </w:r>
      <w:r w:rsidR="00E05326">
        <w:rPr>
          <w:sz w:val="32"/>
          <w:szCs w:val="32"/>
        </w:rPr>
        <w:t xml:space="preserve">, che si </w:t>
      </w:r>
      <w:r w:rsidR="00E05326" w:rsidRPr="00AC50BD">
        <w:rPr>
          <w:b/>
          <w:sz w:val="32"/>
          <w:szCs w:val="32"/>
        </w:rPr>
        <w:t>terrà l’11 gennaio 2012 alle ore 20,30 presso la sala della biblioteca comunale</w:t>
      </w:r>
      <w:r w:rsidR="00E05326">
        <w:rPr>
          <w:sz w:val="32"/>
          <w:szCs w:val="32"/>
        </w:rPr>
        <w:t>,</w:t>
      </w:r>
      <w:r w:rsidR="00757D9B">
        <w:rPr>
          <w:sz w:val="32"/>
          <w:szCs w:val="32"/>
        </w:rPr>
        <w:t xml:space="preserve"> interverranno in qualità di relatori: </w:t>
      </w:r>
      <w:r w:rsidR="00757D9B" w:rsidRPr="00AC50BD">
        <w:rPr>
          <w:b/>
          <w:sz w:val="32"/>
          <w:szCs w:val="32"/>
        </w:rPr>
        <w:t xml:space="preserve">la Dott.ssa ERMELINDA LEVARI e la Dott.ssa LAURA MORATELLI per l’AZIENDA SERVIZI SANITARI e per L’ASSOCIAZIONE AMA il Dott. STEFANO BERTOLDI. Vista l’importanza di tale iniziativa confidiamo in un’affluenza </w:t>
      </w:r>
      <w:r w:rsidR="007145AC" w:rsidRPr="00AC50BD">
        <w:rPr>
          <w:b/>
          <w:sz w:val="32"/>
          <w:szCs w:val="32"/>
        </w:rPr>
        <w:t>di pubblico numerosa.</w:t>
      </w:r>
      <w:r w:rsidR="007567F9" w:rsidRPr="00AC50BD">
        <w:rPr>
          <w:b/>
          <w:sz w:val="32"/>
          <w:szCs w:val="32"/>
        </w:rPr>
        <w:t xml:space="preserve"> </w:t>
      </w:r>
    </w:p>
    <w:sectPr w:rsidR="00807828" w:rsidRPr="00AC5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28"/>
    <w:rsid w:val="007145AC"/>
    <w:rsid w:val="007567F9"/>
    <w:rsid w:val="00757D9B"/>
    <w:rsid w:val="00807828"/>
    <w:rsid w:val="009C4651"/>
    <w:rsid w:val="00AC50BD"/>
    <w:rsid w:val="00D51583"/>
    <w:rsid w:val="00D6136D"/>
    <w:rsid w:val="00E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5</cp:revision>
  <dcterms:created xsi:type="dcterms:W3CDTF">2011-12-15T07:05:00Z</dcterms:created>
  <dcterms:modified xsi:type="dcterms:W3CDTF">2011-12-17T08:41:00Z</dcterms:modified>
</cp:coreProperties>
</file>